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F50A0" w14:textId="77777777" w:rsidR="002D09E1" w:rsidRPr="00B731A8" w:rsidRDefault="002D09E1">
      <w:pPr>
        <w:rPr>
          <w:b/>
        </w:rPr>
      </w:pPr>
      <w:r w:rsidRPr="00B731A8">
        <w:rPr>
          <w:b/>
          <w:noProof/>
        </w:rPr>
        <mc:AlternateContent>
          <mc:Choice Requires="wps">
            <w:drawing>
              <wp:anchor distT="0" distB="0" distL="114300" distR="114300" simplePos="0" relativeHeight="251659264" behindDoc="0" locked="0" layoutInCell="1" allowOverlap="1" wp14:anchorId="2DC313F1" wp14:editId="2FE0D3E7">
                <wp:simplePos x="0" y="0"/>
                <wp:positionH relativeFrom="column">
                  <wp:posOffset>3886200</wp:posOffset>
                </wp:positionH>
                <wp:positionV relativeFrom="paragraph">
                  <wp:posOffset>0</wp:posOffset>
                </wp:positionV>
                <wp:extent cx="1485900" cy="8001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14859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FFD72B" w14:textId="77777777" w:rsidR="007A445E" w:rsidRDefault="007A445E">
                            <w:r w:rsidRPr="002D09E1">
                              <w:drawing>
                                <wp:inline distT="0" distB="0" distL="0" distR="0" wp14:anchorId="3C9E298D" wp14:editId="1AACD919">
                                  <wp:extent cx="1049154" cy="8085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eader.gif"/>
                                          <pic:cNvPicPr/>
                                        </pic:nvPicPr>
                                        <pic:blipFill rotWithShape="1">
                                          <a:blip r:embed="rId6">
                                            <a:extLst>
                                              <a:ext uri="{BEBA8EAE-BF5A-486C-A8C5-ECC9F3942E4B}">
                                                <a14:imgProps xmlns:a14="http://schemas.microsoft.com/office/drawing/2010/main">
                                                  <a14:imgLayer r:embed="rId7">
                                                    <a14:imgEffect>
                                                      <a14:backgroundRemoval t="0" b="80000" l="6118" r="100000">
                                                        <a14:foregroundMark x1="21176" y1="19000" x2="6118" y2="18000"/>
                                                      </a14:backgroundRemoval>
                                                    </a14:imgEffect>
                                                  </a14:imgLayer>
                                                </a14:imgProps>
                                              </a:ext>
                                              <a:ext uri="{28A0092B-C50C-407E-A947-70E740481C1C}">
                                                <a14:useLocalDpi xmlns:a14="http://schemas.microsoft.com/office/drawing/2010/main" val="0"/>
                                              </a:ext>
                                            </a:extLst>
                                          </a:blip>
                                          <a:srcRect r="75233" b="-1053"/>
                                          <a:stretch/>
                                        </pic:blipFill>
                                        <pic:spPr bwMode="auto">
                                          <a:xfrm>
                                            <a:off x="0" y="0"/>
                                            <a:ext cx="1049154" cy="80852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306pt;margin-top:0;width:117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" filled="f" stroked="f">
                <v:textbox>
                  <w:txbxContent>
                    <w:p w14:paraId="21FFD72B" w14:textId="77777777" w:rsidR="007A445E" w:rsidRDefault="007A445E">
                      <w:r w:rsidRPr="002D09E1">
                        <w:drawing>
                          <wp:inline distT="0" distB="0" distL="0" distR="0" wp14:anchorId="3C9E298D" wp14:editId="1AACD919">
                            <wp:extent cx="1049154" cy="8085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eader.gif"/>
                                    <pic:cNvPicPr/>
                                  </pic:nvPicPr>
                                  <pic:blipFill rotWithShape="1">
                                    <a:blip r:embed="rId6">
                                      <a:extLst>
                                        <a:ext uri="{BEBA8EAE-BF5A-486C-A8C5-ECC9F3942E4B}">
                                          <a14:imgProps xmlns:a14="http://schemas.microsoft.com/office/drawing/2010/main">
                                            <a14:imgLayer r:embed="rId7">
                                              <a14:imgEffect>
                                                <a14:backgroundRemoval t="0" b="80000" l="6118" r="100000">
                                                  <a14:foregroundMark x1="21176" y1="19000" x2="6118" y2="18000"/>
                                                </a14:backgroundRemoval>
                                              </a14:imgEffect>
                                            </a14:imgLayer>
                                          </a14:imgProps>
                                        </a:ext>
                                        <a:ext uri="{28A0092B-C50C-407E-A947-70E740481C1C}">
                                          <a14:useLocalDpi xmlns:a14="http://schemas.microsoft.com/office/drawing/2010/main" val="0"/>
                                        </a:ext>
                                      </a:extLst>
                                    </a:blip>
                                    <a:srcRect r="75233" b="-1053"/>
                                    <a:stretch/>
                                  </pic:blipFill>
                                  <pic:spPr bwMode="auto">
                                    <a:xfrm>
                                      <a:off x="0" y="0"/>
                                      <a:ext cx="1049154" cy="808522"/>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Pr="00B731A8">
        <w:rPr>
          <w:b/>
        </w:rPr>
        <w:t>News From</w:t>
      </w:r>
      <w:r w:rsidRPr="00B731A8">
        <w:rPr>
          <w:b/>
        </w:rPr>
        <w:tab/>
      </w:r>
      <w:r w:rsidRPr="00B731A8">
        <w:rPr>
          <w:b/>
        </w:rPr>
        <w:tab/>
      </w:r>
      <w:r w:rsidRPr="00B731A8">
        <w:rPr>
          <w:b/>
        </w:rPr>
        <w:tab/>
      </w:r>
      <w:r w:rsidRPr="00B731A8">
        <w:rPr>
          <w:b/>
        </w:rPr>
        <w:tab/>
      </w:r>
      <w:r w:rsidRPr="00B731A8">
        <w:rPr>
          <w:b/>
        </w:rPr>
        <w:tab/>
      </w:r>
      <w:r w:rsidRPr="00B731A8">
        <w:rPr>
          <w:b/>
        </w:rPr>
        <w:tab/>
      </w:r>
      <w:r w:rsidRPr="00B731A8">
        <w:rPr>
          <w:b/>
        </w:rPr>
        <w:tab/>
      </w:r>
      <w:r w:rsidRPr="00B731A8">
        <w:rPr>
          <w:b/>
        </w:rPr>
        <w:tab/>
      </w:r>
      <w:r w:rsidRPr="00B731A8">
        <w:rPr>
          <w:b/>
        </w:rPr>
        <w:tab/>
      </w:r>
      <w:r w:rsidRPr="00B731A8">
        <w:rPr>
          <w:b/>
        </w:rPr>
        <w:tab/>
      </w:r>
      <w:r w:rsidRPr="00B731A8">
        <w:rPr>
          <w:b/>
        </w:rPr>
        <w:tab/>
      </w:r>
    </w:p>
    <w:p w14:paraId="5FC50B60" w14:textId="77777777" w:rsidR="009E01DF" w:rsidRDefault="009E01DF">
      <w:r>
        <w:t>For more information contact</w:t>
      </w:r>
    </w:p>
    <w:p w14:paraId="25524874" w14:textId="77777777" w:rsidR="009E01DF" w:rsidRDefault="009E01DF">
      <w:r>
        <w:t>Connie Aguile</w:t>
      </w:r>
      <w:bookmarkStart w:id="0" w:name="_GoBack"/>
      <w:bookmarkEnd w:id="0"/>
      <w:r>
        <w:t>ra</w:t>
      </w:r>
    </w:p>
    <w:p w14:paraId="60B2572A" w14:textId="77777777" w:rsidR="009E01DF" w:rsidRDefault="002D09E1">
      <w:r>
        <w:rPr>
          <w:noProof/>
        </w:rPr>
        <mc:AlternateContent>
          <mc:Choice Requires="wps">
            <w:drawing>
              <wp:anchor distT="0" distB="0" distL="114300" distR="114300" simplePos="0" relativeHeight="251660288" behindDoc="0" locked="0" layoutInCell="1" allowOverlap="1" wp14:anchorId="5F2E061B" wp14:editId="03AD14B3">
                <wp:simplePos x="0" y="0"/>
                <wp:positionH relativeFrom="column">
                  <wp:posOffset>4114800</wp:posOffset>
                </wp:positionH>
                <wp:positionV relativeFrom="paragraph">
                  <wp:posOffset>20955</wp:posOffset>
                </wp:positionV>
                <wp:extent cx="1714500" cy="3429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E6B0AE" w14:textId="77777777" w:rsidR="007A445E" w:rsidRPr="002D09E1" w:rsidRDefault="007A445E">
                            <w:pPr>
                              <w:rPr>
                                <w:i/>
                              </w:rPr>
                            </w:pPr>
                            <w:r>
                              <w:rPr>
                                <w:i/>
                              </w:rPr>
                              <w:t>“Making America Grow”</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7" type="#_x0000_t202" style="position:absolute;margin-left:324pt;margin-top:1.65pt;width:135pt;height:27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" filled="f" stroked="f">
                <v:textbox>
                  <w:txbxContent>
                    <w:p w14:paraId="47E6B0AE" w14:textId="77777777" w:rsidR="007A445E" w:rsidRPr="002D09E1" w:rsidRDefault="007A445E">
                      <w:pPr>
                        <w:rPr>
                          <w:i/>
                        </w:rPr>
                      </w:pPr>
                      <w:r>
                        <w:rPr>
                          <w:i/>
                        </w:rPr>
                        <w:t>“Making America Grow”</w:t>
                      </w:r>
                    </w:p>
                  </w:txbxContent>
                </v:textbox>
                <w10:wrap type="square"/>
              </v:shape>
            </w:pict>
          </mc:Fallback>
        </mc:AlternateContent>
      </w:r>
      <w:r w:rsidR="009E01DF">
        <w:t>American Southern Corporation</w:t>
      </w:r>
    </w:p>
    <w:p w14:paraId="34C6DBF9" w14:textId="77777777" w:rsidR="009E01DF" w:rsidRDefault="009E01DF">
      <w:r>
        <w:t>(210) 987-6543</w:t>
      </w:r>
    </w:p>
    <w:p w14:paraId="4BF1A0A5" w14:textId="77777777" w:rsidR="009E01DF" w:rsidRDefault="009E01DF">
      <w:r w:rsidRPr="009E01DF">
        <w:t>Aguilera_connie@hotmail.co</w:t>
      </w:r>
      <w:r w:rsidRPr="009E01DF">
        <w:t>m</w:t>
      </w:r>
    </w:p>
    <w:p w14:paraId="0FACB4D5" w14:textId="77777777" w:rsidR="009E01DF" w:rsidRPr="009E01DF" w:rsidRDefault="009E01DF"/>
    <w:p w14:paraId="6FA20F84" w14:textId="77777777" w:rsidR="009E01DF" w:rsidRDefault="009E01DF"/>
    <w:p w14:paraId="373A2760" w14:textId="77777777" w:rsidR="009E01DF" w:rsidRDefault="009E01DF">
      <w:r>
        <w:t>For release after 10 a.m.</w:t>
      </w:r>
    </w:p>
    <w:p w14:paraId="4D05616B" w14:textId="77777777" w:rsidR="009E01DF" w:rsidRDefault="009E01DF">
      <w:r>
        <w:t>Friday, October 18</w:t>
      </w:r>
    </w:p>
    <w:p w14:paraId="62773404" w14:textId="77777777" w:rsidR="009E01DF" w:rsidRDefault="009E01DF"/>
    <w:p w14:paraId="121357BF" w14:textId="77777777" w:rsidR="009E01DF" w:rsidRDefault="009E01DF">
      <w:r>
        <w:t xml:space="preserve">NEW PLANT TO OPEN </w:t>
      </w:r>
    </w:p>
    <w:p w14:paraId="0B19E925" w14:textId="77777777" w:rsidR="009E01DF" w:rsidRDefault="009E01DF">
      <w:r>
        <w:t>IN MIDVILLE NEXT YEAR</w:t>
      </w:r>
    </w:p>
    <w:p w14:paraId="7C11F11A" w14:textId="77777777" w:rsidR="009E01DF" w:rsidRDefault="009E01DF"/>
    <w:p w14:paraId="575B6948" w14:textId="77777777" w:rsidR="009E01DF" w:rsidRDefault="009E01DF">
      <w:r>
        <w:tab/>
        <w:t xml:space="preserve">A new copper wire manufacturing plant in Midville will open next year announced the president of the American Southern Corporation. </w:t>
      </w:r>
    </w:p>
    <w:p w14:paraId="68E2CC4A" w14:textId="77777777" w:rsidR="006E69A4" w:rsidRDefault="006E69A4">
      <w:r>
        <w:tab/>
        <w:t xml:space="preserve">The president, John Jones, said the plant will employ about 75 people initially and about 200 people when it is in full operation. </w:t>
      </w:r>
    </w:p>
    <w:p w14:paraId="5FC42A9E" w14:textId="77777777" w:rsidR="001235C0" w:rsidRDefault="001235C0">
      <w:r>
        <w:tab/>
        <w:t>“We plan to hire many people from the Midville area to work in this plant, but a number of them will have to be trained in this process. We will be giving those people that training as soon as possible,” said Jones regarding employment opportunities.</w:t>
      </w:r>
    </w:p>
    <w:p w14:paraId="03A3D348" w14:textId="77777777" w:rsidR="009E01DF" w:rsidRDefault="009E01DF">
      <w:r>
        <w:tab/>
      </w:r>
      <w:r w:rsidR="007A445E">
        <w:t>The plant will be located on a 50-acre site on Sherrill Road, five minutes south of downtown Midville. Construction of the plant will begin immediately, and company officials estimate the plant should be fully operational within three months.</w:t>
      </w:r>
    </w:p>
    <w:p w14:paraId="3EED2981" w14:textId="77777777" w:rsidR="007A445E" w:rsidRDefault="007A445E">
      <w:r>
        <w:tab/>
        <w:t>“We looked for a number of sites for this plant but chose Midville for a number of reasons,” Mr. Jones said. “Among those were Midville’s locations near some major rail transport sites and the overall quality of life that Midville offers.”</w:t>
      </w:r>
    </w:p>
    <w:p w14:paraId="2B5E041E" w14:textId="77777777" w:rsidR="00EF4957" w:rsidRDefault="007A445E">
      <w:r>
        <w:tab/>
        <w:t xml:space="preserve">American Southern Corporation has plants in more than 30 states and manufactures a variety of materials that are used for industrial and technological purposes. The company </w:t>
      </w:r>
      <w:r w:rsidR="00EF4957">
        <w:t>employs more than 15,000 people and is headquartered in Atlanta, Ga.</w:t>
      </w:r>
    </w:p>
    <w:p w14:paraId="50D0CCF6" w14:textId="77777777" w:rsidR="00EF4957" w:rsidRDefault="00EF4957">
      <w:r>
        <w:tab/>
        <w:t xml:space="preserve">The copper wire plant planned for Midville will be part of the industrial parts division of the corporation. </w:t>
      </w:r>
    </w:p>
    <w:p w14:paraId="7553DFF1" w14:textId="77777777" w:rsidR="007A445E" w:rsidRDefault="00EF4957">
      <w:r>
        <w:tab/>
        <w:t>“The computerized rotating process that will be installed at the Midville plant will be state-of-the-art for this industry,” Mr. Jones said in making the announcement in Midville today.</w:t>
      </w:r>
      <w:r w:rsidR="007A445E">
        <w:t xml:space="preserve"> </w:t>
      </w:r>
    </w:p>
    <w:sectPr w:rsidR="007A445E" w:rsidSect="004E38F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1DF"/>
    <w:rsid w:val="001235C0"/>
    <w:rsid w:val="002D09E1"/>
    <w:rsid w:val="00312D47"/>
    <w:rsid w:val="004E38F9"/>
    <w:rsid w:val="006E69A4"/>
    <w:rsid w:val="007A445E"/>
    <w:rsid w:val="009E01DF"/>
    <w:rsid w:val="00B731A8"/>
    <w:rsid w:val="00EF4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57D1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01DF"/>
    <w:rPr>
      <w:color w:val="0000FF" w:themeColor="hyperlink"/>
      <w:u w:val="single"/>
    </w:rPr>
  </w:style>
  <w:style w:type="character" w:styleId="FollowedHyperlink">
    <w:name w:val="FollowedHyperlink"/>
    <w:basedOn w:val="DefaultParagraphFont"/>
    <w:uiPriority w:val="99"/>
    <w:semiHidden/>
    <w:unhideWhenUsed/>
    <w:rsid w:val="009E01DF"/>
    <w:rPr>
      <w:color w:val="800080" w:themeColor="followedHyperlink"/>
      <w:u w:val="single"/>
    </w:rPr>
  </w:style>
  <w:style w:type="paragraph" w:styleId="BalloonText">
    <w:name w:val="Balloon Text"/>
    <w:basedOn w:val="Normal"/>
    <w:link w:val="BalloonTextChar"/>
    <w:uiPriority w:val="99"/>
    <w:semiHidden/>
    <w:unhideWhenUsed/>
    <w:rsid w:val="00312D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2D4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01DF"/>
    <w:rPr>
      <w:color w:val="0000FF" w:themeColor="hyperlink"/>
      <w:u w:val="single"/>
    </w:rPr>
  </w:style>
  <w:style w:type="character" w:styleId="FollowedHyperlink">
    <w:name w:val="FollowedHyperlink"/>
    <w:basedOn w:val="DefaultParagraphFont"/>
    <w:uiPriority w:val="99"/>
    <w:semiHidden/>
    <w:unhideWhenUsed/>
    <w:rsid w:val="009E01DF"/>
    <w:rPr>
      <w:color w:val="800080" w:themeColor="followedHyperlink"/>
      <w:u w:val="single"/>
    </w:rPr>
  </w:style>
  <w:style w:type="paragraph" w:styleId="BalloonText">
    <w:name w:val="Balloon Text"/>
    <w:basedOn w:val="Normal"/>
    <w:link w:val="BalloonTextChar"/>
    <w:uiPriority w:val="99"/>
    <w:semiHidden/>
    <w:unhideWhenUsed/>
    <w:rsid w:val="00312D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2D4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microsoft.com/office/2007/relationships/hdphoto" Target="media/hdphoto1.wdp"/><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56263-D61D-A54B-B108-61F224058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265</Words>
  <Characters>1512</Characters>
  <Application>Microsoft Macintosh Word</Application>
  <DocSecurity>0</DocSecurity>
  <Lines>12</Lines>
  <Paragraphs>3</Paragraphs>
  <ScaleCrop>false</ScaleCrop>
  <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Aguilera</dc:creator>
  <cp:keywords/>
  <dc:description/>
  <cp:lastModifiedBy>Connie Aguilera</cp:lastModifiedBy>
  <cp:revision>3</cp:revision>
  <dcterms:created xsi:type="dcterms:W3CDTF">2011-02-20T01:01:00Z</dcterms:created>
  <dcterms:modified xsi:type="dcterms:W3CDTF">2011-02-20T01:01:00Z</dcterms:modified>
</cp:coreProperties>
</file>